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A6" w:rsidRPr="0038194F" w:rsidRDefault="00BA49A6" w:rsidP="0038194F">
      <w:pPr>
        <w:jc w:val="center"/>
        <w:rPr>
          <w:b/>
          <w:u w:val="single"/>
        </w:rPr>
      </w:pPr>
      <w:r w:rsidRPr="00BA49A6">
        <w:rPr>
          <w:b/>
          <w:u w:val="single"/>
        </w:rPr>
        <w:t>Fiche : Mike déménage !</w:t>
      </w:r>
    </w:p>
    <w:p w:rsidR="00BA49A6" w:rsidRDefault="00BA49A6" w:rsidP="00BA49A6">
      <w:pPr>
        <w:jc w:val="both"/>
      </w:pPr>
      <w:r>
        <w:t>Mike qui gagne convenablement sa vie, a décidé de quitter sa colocation pour emménager dans un appartement (ou une maison) rien que pour lui, et avoir son chez lui !</w:t>
      </w:r>
      <w:r w:rsidR="003152B2">
        <w:t xml:space="preserve"> Il a repéré 5</w:t>
      </w:r>
      <w:r>
        <w:t xml:space="preserve"> locations qui lui plaisent (car elles sont d’une grande superficie)</w:t>
      </w:r>
      <w:r w:rsidR="003152B2">
        <w:t xml:space="preserve"> et elles</w:t>
      </w:r>
      <w:r>
        <w:t xml:space="preserve"> sont dans son budget (</w:t>
      </w:r>
      <w:r w:rsidR="003152B2">
        <w:t xml:space="preserve">maximum </w:t>
      </w:r>
      <w:r>
        <w:t xml:space="preserve">1000 euros par mois). </w:t>
      </w:r>
    </w:p>
    <w:p w:rsidR="00BA49A6" w:rsidRDefault="00BA49A6" w:rsidP="00BA49A6">
      <w:pPr>
        <w:jc w:val="both"/>
      </w:pPr>
      <w:r>
        <w:t xml:space="preserve">Consigne : Aidez Mike à choisir en listant les inconvénients et avantages de chaque location, et la distance (km et temps) par rapport à son lieu de travail, en remplissant ce tableau. </w:t>
      </w:r>
    </w:p>
    <w:p w:rsidR="00BA49A6" w:rsidRDefault="00BA49A6" w:rsidP="00BA49A6">
      <w:pPr>
        <w:jc w:val="both"/>
      </w:pPr>
    </w:p>
    <w:tbl>
      <w:tblPr>
        <w:tblStyle w:val="Grilledutableau"/>
        <w:tblW w:w="11230" w:type="dxa"/>
        <w:tblInd w:w="-1139" w:type="dxa"/>
        <w:tblLook w:val="04A0" w:firstRow="1" w:lastRow="0" w:firstColumn="1" w:lastColumn="0" w:noHBand="0" w:noVBand="1"/>
      </w:tblPr>
      <w:tblGrid>
        <w:gridCol w:w="5116"/>
        <w:gridCol w:w="1242"/>
        <w:gridCol w:w="1568"/>
        <w:gridCol w:w="1735"/>
        <w:gridCol w:w="1569"/>
      </w:tblGrid>
      <w:tr w:rsidR="00BA49A6" w:rsidTr="00BA49A6">
        <w:trPr>
          <w:trHeight w:val="790"/>
        </w:trPr>
        <w:tc>
          <w:tcPr>
            <w:tcW w:w="3634" w:type="dxa"/>
          </w:tcPr>
          <w:p w:rsidR="00BA49A6" w:rsidRPr="00BA49A6" w:rsidRDefault="00BA49A6" w:rsidP="00BA49A6">
            <w:pPr>
              <w:rPr>
                <w:b/>
              </w:rPr>
            </w:pPr>
            <w:r w:rsidRPr="00BA49A6">
              <w:rPr>
                <w:b/>
              </w:rPr>
              <w:t>Lieu de la location</w:t>
            </w:r>
          </w:p>
        </w:tc>
        <w:tc>
          <w:tcPr>
            <w:tcW w:w="1586" w:type="dxa"/>
          </w:tcPr>
          <w:p w:rsidR="00BA49A6" w:rsidRDefault="00BA49A6" w:rsidP="00BA49A6">
            <w:pPr>
              <w:jc w:val="both"/>
            </w:pPr>
            <w:r>
              <w:t>Espace de l’aire urbaine</w:t>
            </w:r>
          </w:p>
        </w:tc>
        <w:tc>
          <w:tcPr>
            <w:tcW w:w="2002" w:type="dxa"/>
          </w:tcPr>
          <w:p w:rsidR="00BA49A6" w:rsidRDefault="00BA49A6" w:rsidP="00BA49A6">
            <w:pPr>
              <w:jc w:val="both"/>
            </w:pPr>
            <w:r>
              <w:t xml:space="preserve">Avantages </w:t>
            </w:r>
          </w:p>
        </w:tc>
        <w:tc>
          <w:tcPr>
            <w:tcW w:w="2004" w:type="dxa"/>
          </w:tcPr>
          <w:p w:rsidR="00BA49A6" w:rsidRDefault="00BA49A6" w:rsidP="00BA49A6">
            <w:pPr>
              <w:jc w:val="both"/>
            </w:pPr>
            <w:r>
              <w:t xml:space="preserve">Inconvénients </w:t>
            </w:r>
          </w:p>
        </w:tc>
        <w:tc>
          <w:tcPr>
            <w:tcW w:w="2004" w:type="dxa"/>
          </w:tcPr>
          <w:p w:rsidR="00BA49A6" w:rsidRDefault="00BA49A6" w:rsidP="00BA49A6">
            <w:pPr>
              <w:jc w:val="both"/>
            </w:pPr>
            <w:r>
              <w:t>Moyens de transports pour aller travailler</w:t>
            </w:r>
          </w:p>
        </w:tc>
      </w:tr>
      <w:tr w:rsidR="00BA49A6" w:rsidTr="00BA49A6">
        <w:trPr>
          <w:trHeight w:val="745"/>
        </w:trPr>
        <w:tc>
          <w:tcPr>
            <w:tcW w:w="3634" w:type="dxa"/>
          </w:tcPr>
          <w:p w:rsidR="0038194F" w:rsidRDefault="00BA49A6" w:rsidP="0038194F">
            <w:r>
              <w:t>Location Lille</w:t>
            </w:r>
          </w:p>
          <w:p w:rsidR="0038194F" w:rsidRDefault="006741E4" w:rsidP="0038194F">
            <w:hyperlink r:id="rId6" w:history="1">
              <w:r w:rsidR="0038194F" w:rsidRPr="000A4DC9">
                <w:rPr>
                  <w:rStyle w:val="Lienhypertexte"/>
                </w:rPr>
                <w:t>https://www.leboncoin.fr/locations/1835424574.htm/</w:t>
              </w:r>
            </w:hyperlink>
          </w:p>
          <w:p w:rsidR="00BA49A6" w:rsidRDefault="00BA49A6" w:rsidP="00BA49A6"/>
          <w:p w:rsidR="0038194F" w:rsidRDefault="0038194F" w:rsidP="00BA49A6"/>
        </w:tc>
        <w:tc>
          <w:tcPr>
            <w:tcW w:w="1586" w:type="dxa"/>
          </w:tcPr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</w:tc>
        <w:tc>
          <w:tcPr>
            <w:tcW w:w="2002" w:type="dxa"/>
          </w:tcPr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</w:tc>
        <w:tc>
          <w:tcPr>
            <w:tcW w:w="2004" w:type="dxa"/>
          </w:tcPr>
          <w:p w:rsidR="00BA49A6" w:rsidRDefault="00BA49A6" w:rsidP="00BA49A6">
            <w:pPr>
              <w:jc w:val="both"/>
            </w:pPr>
          </w:p>
        </w:tc>
        <w:tc>
          <w:tcPr>
            <w:tcW w:w="2004" w:type="dxa"/>
          </w:tcPr>
          <w:p w:rsidR="00BA49A6" w:rsidRDefault="00BA49A6" w:rsidP="00BA49A6">
            <w:pPr>
              <w:jc w:val="both"/>
            </w:pPr>
          </w:p>
        </w:tc>
      </w:tr>
      <w:tr w:rsidR="00BA49A6" w:rsidTr="00BA49A6">
        <w:trPr>
          <w:trHeight w:val="790"/>
        </w:trPr>
        <w:tc>
          <w:tcPr>
            <w:tcW w:w="3634" w:type="dxa"/>
          </w:tcPr>
          <w:p w:rsidR="00BA49A6" w:rsidRDefault="00BA49A6" w:rsidP="00BA49A6">
            <w:r>
              <w:t>Location Orchies</w:t>
            </w:r>
          </w:p>
          <w:p w:rsidR="0038194F" w:rsidRDefault="006741E4" w:rsidP="0038194F">
            <w:hyperlink r:id="rId7" w:history="1">
              <w:r w:rsidR="0038194F" w:rsidRPr="000A4DC9">
                <w:rPr>
                  <w:rStyle w:val="Lienhypertexte"/>
                </w:rPr>
                <w:t>https://www.leboncoin.fr/locations/1839420708.htm/</w:t>
              </w:r>
            </w:hyperlink>
          </w:p>
          <w:p w:rsidR="0038194F" w:rsidRDefault="0038194F" w:rsidP="0038194F"/>
        </w:tc>
        <w:tc>
          <w:tcPr>
            <w:tcW w:w="1586" w:type="dxa"/>
          </w:tcPr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</w:tc>
        <w:tc>
          <w:tcPr>
            <w:tcW w:w="2002" w:type="dxa"/>
          </w:tcPr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</w:tc>
        <w:tc>
          <w:tcPr>
            <w:tcW w:w="2004" w:type="dxa"/>
          </w:tcPr>
          <w:p w:rsidR="00BA49A6" w:rsidRDefault="00BA49A6" w:rsidP="00BA49A6">
            <w:pPr>
              <w:jc w:val="both"/>
            </w:pPr>
          </w:p>
        </w:tc>
        <w:tc>
          <w:tcPr>
            <w:tcW w:w="2004" w:type="dxa"/>
          </w:tcPr>
          <w:p w:rsidR="00BA49A6" w:rsidRDefault="00BA49A6" w:rsidP="00BA49A6">
            <w:pPr>
              <w:jc w:val="both"/>
            </w:pPr>
          </w:p>
        </w:tc>
      </w:tr>
      <w:tr w:rsidR="00BA49A6" w:rsidTr="00BA49A6">
        <w:trPr>
          <w:trHeight w:val="745"/>
        </w:trPr>
        <w:tc>
          <w:tcPr>
            <w:tcW w:w="3634" w:type="dxa"/>
          </w:tcPr>
          <w:p w:rsidR="00BA49A6" w:rsidRDefault="00BA49A6" w:rsidP="00BA49A6">
            <w:r>
              <w:t>Location Lomme</w:t>
            </w:r>
          </w:p>
          <w:p w:rsidR="0038194F" w:rsidRDefault="006741E4" w:rsidP="00BA49A6">
            <w:hyperlink r:id="rId8" w:history="1">
              <w:r w:rsidR="0038194F" w:rsidRPr="000A4DC9">
                <w:rPr>
                  <w:rStyle w:val="Lienhypertexte"/>
                </w:rPr>
                <w:t>https://www.leboncoin.fr/locations/1801079080.htm/</w:t>
              </w:r>
            </w:hyperlink>
          </w:p>
          <w:p w:rsidR="0038194F" w:rsidRDefault="0038194F" w:rsidP="00BA49A6"/>
        </w:tc>
        <w:tc>
          <w:tcPr>
            <w:tcW w:w="1586" w:type="dxa"/>
          </w:tcPr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</w:tc>
        <w:tc>
          <w:tcPr>
            <w:tcW w:w="2002" w:type="dxa"/>
          </w:tcPr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  <w:p w:rsidR="00BA49A6" w:rsidRDefault="00BA49A6" w:rsidP="00BA49A6">
            <w:pPr>
              <w:jc w:val="both"/>
            </w:pPr>
          </w:p>
        </w:tc>
        <w:tc>
          <w:tcPr>
            <w:tcW w:w="2004" w:type="dxa"/>
          </w:tcPr>
          <w:p w:rsidR="00BA49A6" w:rsidRDefault="00BA49A6" w:rsidP="00BA49A6">
            <w:pPr>
              <w:jc w:val="both"/>
            </w:pPr>
          </w:p>
        </w:tc>
        <w:tc>
          <w:tcPr>
            <w:tcW w:w="2004" w:type="dxa"/>
          </w:tcPr>
          <w:p w:rsidR="00BA49A6" w:rsidRDefault="00BA49A6" w:rsidP="00BA49A6">
            <w:pPr>
              <w:jc w:val="both"/>
            </w:pPr>
          </w:p>
        </w:tc>
      </w:tr>
      <w:tr w:rsidR="0038194F" w:rsidTr="00BA49A6">
        <w:trPr>
          <w:trHeight w:val="1539"/>
        </w:trPr>
        <w:tc>
          <w:tcPr>
            <w:tcW w:w="3634" w:type="dxa"/>
          </w:tcPr>
          <w:p w:rsidR="00BA49A6" w:rsidRDefault="00BA49A6" w:rsidP="00BA49A6">
            <w:r>
              <w:t>Location Tourcoing</w:t>
            </w:r>
          </w:p>
          <w:p w:rsidR="0038194F" w:rsidRDefault="006741E4" w:rsidP="00BA49A6">
            <w:hyperlink r:id="rId9" w:history="1">
              <w:r w:rsidR="0038194F" w:rsidRPr="000A4DC9">
                <w:rPr>
                  <w:rStyle w:val="Lienhypertexte"/>
                </w:rPr>
                <w:t>https://www.leboncoin.fr/locations/1823255876.htm/</w:t>
              </w:r>
            </w:hyperlink>
          </w:p>
          <w:p w:rsidR="0038194F" w:rsidRDefault="0038194F" w:rsidP="00BA49A6"/>
        </w:tc>
        <w:tc>
          <w:tcPr>
            <w:tcW w:w="1586" w:type="dxa"/>
          </w:tcPr>
          <w:p w:rsidR="00BA49A6" w:rsidRDefault="00BA49A6" w:rsidP="008E46A5">
            <w:pPr>
              <w:jc w:val="both"/>
            </w:pPr>
          </w:p>
        </w:tc>
        <w:tc>
          <w:tcPr>
            <w:tcW w:w="2002" w:type="dxa"/>
          </w:tcPr>
          <w:p w:rsidR="00BA49A6" w:rsidRDefault="00BA49A6" w:rsidP="008E46A5">
            <w:pPr>
              <w:jc w:val="both"/>
            </w:pPr>
          </w:p>
          <w:p w:rsidR="00BA49A6" w:rsidRDefault="00BA49A6" w:rsidP="008E46A5">
            <w:pPr>
              <w:jc w:val="both"/>
            </w:pPr>
          </w:p>
          <w:p w:rsidR="00BA49A6" w:rsidRDefault="00BA49A6" w:rsidP="008E46A5">
            <w:pPr>
              <w:jc w:val="both"/>
            </w:pPr>
          </w:p>
          <w:p w:rsidR="00BA49A6" w:rsidRDefault="00BA49A6" w:rsidP="008E46A5">
            <w:pPr>
              <w:jc w:val="both"/>
            </w:pPr>
          </w:p>
          <w:p w:rsidR="00BA49A6" w:rsidRDefault="00BA49A6" w:rsidP="008E46A5">
            <w:pPr>
              <w:jc w:val="both"/>
            </w:pPr>
          </w:p>
          <w:p w:rsidR="00BA49A6" w:rsidRDefault="00BA49A6" w:rsidP="008E46A5">
            <w:pPr>
              <w:jc w:val="both"/>
            </w:pPr>
          </w:p>
        </w:tc>
        <w:tc>
          <w:tcPr>
            <w:tcW w:w="2004" w:type="dxa"/>
          </w:tcPr>
          <w:p w:rsidR="00BA49A6" w:rsidRDefault="00BA49A6" w:rsidP="008E46A5">
            <w:pPr>
              <w:jc w:val="both"/>
            </w:pPr>
          </w:p>
        </w:tc>
        <w:tc>
          <w:tcPr>
            <w:tcW w:w="2004" w:type="dxa"/>
          </w:tcPr>
          <w:p w:rsidR="00BA49A6" w:rsidRDefault="00BA49A6" w:rsidP="008E46A5">
            <w:pPr>
              <w:jc w:val="both"/>
            </w:pPr>
          </w:p>
        </w:tc>
      </w:tr>
      <w:tr w:rsidR="00BA49A6" w:rsidTr="00BA49A6">
        <w:trPr>
          <w:trHeight w:val="1539"/>
        </w:trPr>
        <w:tc>
          <w:tcPr>
            <w:tcW w:w="3634" w:type="dxa"/>
          </w:tcPr>
          <w:p w:rsidR="00BA49A6" w:rsidRDefault="00BA49A6" w:rsidP="00BA49A6">
            <w:r>
              <w:t>Location Radin</w:t>
            </w:r>
            <w:r w:rsidRPr="00BA49A6">
              <w:t>ghem en weppes</w:t>
            </w:r>
          </w:p>
          <w:p w:rsidR="0038194F" w:rsidRDefault="006741E4" w:rsidP="00BA49A6">
            <w:hyperlink r:id="rId10" w:history="1">
              <w:r w:rsidR="0038194F" w:rsidRPr="000A4DC9">
                <w:rPr>
                  <w:rStyle w:val="Lienhypertexte"/>
                </w:rPr>
                <w:t>https://www.leboncoin.fr/locations/1838726520.htm/</w:t>
              </w:r>
            </w:hyperlink>
          </w:p>
          <w:p w:rsidR="0038194F" w:rsidRDefault="0038194F" w:rsidP="00BA49A6"/>
        </w:tc>
        <w:tc>
          <w:tcPr>
            <w:tcW w:w="1586" w:type="dxa"/>
          </w:tcPr>
          <w:p w:rsidR="00BA49A6" w:rsidRDefault="00BA49A6" w:rsidP="008E46A5">
            <w:pPr>
              <w:jc w:val="both"/>
            </w:pPr>
          </w:p>
        </w:tc>
        <w:tc>
          <w:tcPr>
            <w:tcW w:w="2002" w:type="dxa"/>
          </w:tcPr>
          <w:p w:rsidR="00BA49A6" w:rsidRDefault="00BA49A6" w:rsidP="008E46A5">
            <w:pPr>
              <w:jc w:val="both"/>
            </w:pPr>
          </w:p>
          <w:p w:rsidR="00BA49A6" w:rsidRDefault="00BA49A6" w:rsidP="008E46A5">
            <w:pPr>
              <w:jc w:val="both"/>
            </w:pPr>
          </w:p>
          <w:p w:rsidR="00BA49A6" w:rsidRDefault="00BA49A6" w:rsidP="008E46A5">
            <w:pPr>
              <w:jc w:val="both"/>
            </w:pPr>
          </w:p>
          <w:p w:rsidR="00BA49A6" w:rsidRDefault="00BA49A6" w:rsidP="008E46A5">
            <w:pPr>
              <w:jc w:val="both"/>
            </w:pPr>
          </w:p>
          <w:p w:rsidR="00BA49A6" w:rsidRDefault="00BA49A6" w:rsidP="008E46A5">
            <w:pPr>
              <w:jc w:val="both"/>
            </w:pPr>
          </w:p>
          <w:p w:rsidR="00BA49A6" w:rsidRDefault="00BA49A6" w:rsidP="008E46A5">
            <w:pPr>
              <w:jc w:val="both"/>
            </w:pPr>
          </w:p>
        </w:tc>
        <w:tc>
          <w:tcPr>
            <w:tcW w:w="2004" w:type="dxa"/>
          </w:tcPr>
          <w:p w:rsidR="00BA49A6" w:rsidRDefault="00BA49A6" w:rsidP="008E46A5">
            <w:pPr>
              <w:jc w:val="both"/>
            </w:pPr>
          </w:p>
        </w:tc>
        <w:tc>
          <w:tcPr>
            <w:tcW w:w="2004" w:type="dxa"/>
          </w:tcPr>
          <w:p w:rsidR="00BA49A6" w:rsidRDefault="00BA49A6" w:rsidP="008E46A5">
            <w:pPr>
              <w:jc w:val="both"/>
            </w:pPr>
          </w:p>
        </w:tc>
      </w:tr>
    </w:tbl>
    <w:p w:rsidR="0038194F" w:rsidRDefault="0038194F" w:rsidP="00BA49A6">
      <w:pPr>
        <w:jc w:val="both"/>
      </w:pPr>
      <w:r>
        <w:t xml:space="preserve">Aides : - vous pouvez utiliser le site de « ilivia » pour calculer les moyens de transport en transport en commun.  Utilisez </w:t>
      </w:r>
      <w:r w:rsidR="003152B2">
        <w:t>« </w:t>
      </w:r>
      <w:r>
        <w:t>google map</w:t>
      </w:r>
      <w:r w:rsidR="003152B2">
        <w:t> »</w:t>
      </w:r>
      <w:r>
        <w:t xml:space="preserve"> pour calculer la route en voiture. Pensez à regarder </w:t>
      </w:r>
      <w:r w:rsidR="003152B2">
        <w:t>s’il</w:t>
      </w:r>
      <w:r>
        <w:t xml:space="preserve"> y a une solution en train avec une gare</w:t>
      </w:r>
      <w:r w:rsidR="003152B2">
        <w:t>,  vous pouvez calculer le temps de route à partir du site de « oui SNCF »</w:t>
      </w:r>
      <w:r>
        <w:t xml:space="preserve">. </w:t>
      </w:r>
    </w:p>
    <w:p w:rsidR="00A11F68" w:rsidRDefault="003152B2" w:rsidP="00BA49A6">
      <w:pPr>
        <w:jc w:val="both"/>
      </w:pPr>
      <w:r>
        <w:t xml:space="preserve">-Vous pouvez utiliser « google map » en mode vue aérienne et l’option « street view » (à partir de « google map ») pour observer l’environnement de la ville. </w:t>
      </w:r>
      <w:bookmarkStart w:id="0" w:name="_GoBack"/>
      <w:bookmarkEnd w:id="0"/>
    </w:p>
    <w:sectPr w:rsidR="00A11F6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1E4" w:rsidRDefault="006741E4" w:rsidP="003152B2">
      <w:pPr>
        <w:spacing w:after="0" w:line="240" w:lineRule="auto"/>
      </w:pPr>
      <w:r>
        <w:separator/>
      </w:r>
    </w:p>
  </w:endnote>
  <w:endnote w:type="continuationSeparator" w:id="0">
    <w:p w:rsidR="006741E4" w:rsidRDefault="006741E4" w:rsidP="0031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B2" w:rsidRDefault="003152B2">
    <w:pPr>
      <w:pStyle w:val="Pieddepage"/>
    </w:pPr>
    <w:r>
      <w:t xml:space="preserve">A la place de Mike, vous prendriez quelle location et pourquoi ?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1E4" w:rsidRDefault="006741E4" w:rsidP="003152B2">
      <w:pPr>
        <w:spacing w:after="0" w:line="240" w:lineRule="auto"/>
      </w:pPr>
      <w:r>
        <w:separator/>
      </w:r>
    </w:p>
  </w:footnote>
  <w:footnote w:type="continuationSeparator" w:id="0">
    <w:p w:rsidR="006741E4" w:rsidRDefault="006741E4" w:rsidP="00315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9C"/>
    <w:rsid w:val="001E65D1"/>
    <w:rsid w:val="003152B2"/>
    <w:rsid w:val="0038194F"/>
    <w:rsid w:val="00633990"/>
    <w:rsid w:val="006741E4"/>
    <w:rsid w:val="008F56B1"/>
    <w:rsid w:val="00A11F68"/>
    <w:rsid w:val="00A34C9C"/>
    <w:rsid w:val="00BA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E866"/>
  <w15:chartTrackingRefBased/>
  <w15:docId w15:val="{AEE6733B-54E3-4408-92AD-B3F0DE5A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8194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1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52B2"/>
  </w:style>
  <w:style w:type="paragraph" w:styleId="Pieddepage">
    <w:name w:val="footer"/>
    <w:basedOn w:val="Normal"/>
    <w:link w:val="PieddepageCar"/>
    <w:uiPriority w:val="99"/>
    <w:unhideWhenUsed/>
    <w:rsid w:val="0031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boncoin.fr/locations/1801079080.ht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eboncoin.fr/locations/1839420708.ht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boncoin.fr/locations/1835424574.ht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leboncoin.fr/locations/1838726520.ht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eboncoin.fr/locations/1823255876.ht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2020-09-06T15:12:00Z</dcterms:created>
  <dcterms:modified xsi:type="dcterms:W3CDTF">2020-09-10T13:59:00Z</dcterms:modified>
</cp:coreProperties>
</file>