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D6" w:rsidRDefault="008D2773">
      <w:pPr>
        <w:rPr>
          <w:b/>
          <w:color w:val="FF0000"/>
          <w:u w:val="single"/>
        </w:rPr>
      </w:pPr>
      <w:r w:rsidRPr="008D2773">
        <w:rPr>
          <w:b/>
          <w:color w:val="FF0000"/>
          <w:u w:val="single"/>
        </w:rPr>
        <w:t xml:space="preserve">B) Des flux touristiques inégaux </w:t>
      </w:r>
    </w:p>
    <w:p w:rsidR="008D2773" w:rsidRDefault="008D2773">
      <w:r>
        <w:rPr>
          <w:noProof/>
          <w:lang w:eastAsia="fr-FR"/>
        </w:rPr>
        <w:t>Quel</w:t>
      </w:r>
      <w:r w:rsidRPr="008D2773">
        <w:rPr>
          <w:noProof/>
          <w:lang w:eastAsia="fr-FR"/>
        </w:rPr>
        <w:drawing>
          <wp:inline distT="0" distB="0" distL="0" distR="0">
            <wp:extent cx="5760720" cy="2843060"/>
            <wp:effectExtent l="0" t="0" r="0" b="0"/>
            <wp:docPr id="1" name="Image 1" descr="C:\Users\Utilisateur\Desktop\cours confinement\4e\les pays les plus visité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cours confinement\4e\les pays les plus visité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>Présentez le document :</w:t>
      </w:r>
    </w:p>
    <w:p w:rsidR="00097BFD" w:rsidRPr="00097BFD" w:rsidRDefault="00097BFD" w:rsidP="00097BFD">
      <w:pPr>
        <w:pStyle w:val="Sansinterligne"/>
        <w:jc w:val="both"/>
        <w:rPr>
          <w:color w:val="0070C0"/>
        </w:rPr>
      </w:pPr>
      <w:r w:rsidRPr="00097BFD">
        <w:rPr>
          <w:color w:val="0070C0"/>
        </w:rPr>
        <w:t>Ce document est un histogramme/graphique en barre réalisé d’après les chiffres de l’OMT.</w:t>
      </w:r>
      <w:r>
        <w:rPr>
          <w:color w:val="0070C0"/>
        </w:rPr>
        <w:t xml:space="preserve"> </w:t>
      </w:r>
      <w:r w:rsidRPr="00097BFD">
        <w:rPr>
          <w:color w:val="0070C0"/>
        </w:rPr>
        <w:t xml:space="preserve">L’auteur et la date de réalisation sont inconnus. Il nous présente </w:t>
      </w:r>
      <w:r>
        <w:rPr>
          <w:color w:val="0070C0"/>
        </w:rPr>
        <w:t xml:space="preserve">les 15 pays accueillant le plus </w:t>
      </w:r>
      <w:r w:rsidRPr="00097BFD">
        <w:rPr>
          <w:color w:val="0070C0"/>
        </w:rPr>
        <w:t>de touristes en 2015.</w:t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 xml:space="preserve">Quels types de pays accueillent le plus de touristes internationaux ? </w:t>
      </w:r>
    </w:p>
    <w:p w:rsidR="00097BFD" w:rsidRDefault="00097BFD" w:rsidP="00097BFD">
      <w:pPr>
        <w:jc w:val="both"/>
        <w:rPr>
          <w:color w:val="0070C0"/>
        </w:rPr>
      </w:pPr>
      <w:r w:rsidRPr="00097BFD">
        <w:rPr>
          <w:color w:val="0070C0"/>
        </w:rPr>
        <w:t>Les pays accueillant le plus de touristes sont surtout eur</w:t>
      </w:r>
      <w:r w:rsidRPr="00097BFD">
        <w:rPr>
          <w:color w:val="0070C0"/>
        </w:rPr>
        <w:t>opéens, nord-américains et est-asiatiques.</w:t>
      </w:r>
      <w:r w:rsidRPr="00097BFD">
        <w:rPr>
          <w:color w:val="0070C0"/>
        </w:rPr>
        <w:t xml:space="preserve"> </w:t>
      </w:r>
      <w:r w:rsidRPr="00097BFD">
        <w:rPr>
          <w:color w:val="0070C0"/>
        </w:rPr>
        <w:t>Il s’agit</w:t>
      </w:r>
      <w:r w:rsidRPr="00097BFD">
        <w:rPr>
          <w:color w:val="0070C0"/>
        </w:rPr>
        <w:t xml:space="preserve"> majoritairement de pays développés, mais aussi de pays émergents.</w:t>
      </w:r>
    </w:p>
    <w:p w:rsidR="00097BFD" w:rsidRDefault="00097BFD" w:rsidP="00097BFD">
      <w:pPr>
        <w:jc w:val="both"/>
        <w:rPr>
          <w:color w:val="0070C0"/>
        </w:rPr>
      </w:pPr>
      <w:r w:rsidRPr="008D277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134100" cy="4136731"/>
            <wp:effectExtent l="0" t="0" r="0" b="0"/>
            <wp:wrapNone/>
            <wp:docPr id="2" name="Image 2" descr="C:\Users\Utilisateur\Desktop\cours confinement\4e\Ca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cours confinement\4e\Car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3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BFD" w:rsidRPr="00097BFD" w:rsidRDefault="00097BFD" w:rsidP="00097BFD">
      <w:pPr>
        <w:jc w:val="both"/>
        <w:rPr>
          <w:color w:val="0070C0"/>
        </w:rPr>
      </w:pPr>
    </w:p>
    <w:p w:rsidR="008D2773" w:rsidRDefault="008D2773" w:rsidP="008D2773">
      <w:r>
        <w:t xml:space="preserve"> </w:t>
      </w:r>
    </w:p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>
      <w:pPr>
        <w:pStyle w:val="Paragraphedeliste"/>
        <w:numPr>
          <w:ilvl w:val="0"/>
          <w:numId w:val="1"/>
        </w:numPr>
      </w:pPr>
      <w:r>
        <w:lastRenderedPageBreak/>
        <w:t>Quels sont les principaux pôles émetteurs de touristes internationaux ?</w:t>
      </w:r>
    </w:p>
    <w:p w:rsidR="00097BFD" w:rsidRPr="00097BFD" w:rsidRDefault="00097BFD" w:rsidP="00097BFD">
      <w:pPr>
        <w:jc w:val="both"/>
        <w:rPr>
          <w:color w:val="0070C0"/>
        </w:rPr>
      </w:pPr>
      <w:r w:rsidRPr="00097BFD">
        <w:rPr>
          <w:color w:val="0070C0"/>
        </w:rPr>
        <w:t xml:space="preserve">Les principaux pôles émetteurs de touristes internationaux sont : l’Europe de l’ouest, l’Amérique du Nord, l’Asie de l’Est. </w:t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 xml:space="preserve">Où se situent principalement les destinations </w:t>
      </w:r>
      <w:r w:rsidR="00097BFD">
        <w:t>des touristes internationaux</w:t>
      </w:r>
      <w:r>
        <w:t> ?</w:t>
      </w:r>
    </w:p>
    <w:p w:rsidR="00097BFD" w:rsidRDefault="00097BFD" w:rsidP="00097BFD">
      <w:pPr>
        <w:rPr>
          <w:color w:val="0070C0"/>
        </w:rPr>
      </w:pPr>
      <w:r>
        <w:rPr>
          <w:color w:val="0070C0"/>
        </w:rPr>
        <w:t xml:space="preserve">Les principales destinations de touristes internationaux se situent en Amérique du Nord, en Europe, En Asie de l’est et du sud-est, en Russie. Les touristes internationaux voyagent aussi au sein des grands bassins touristiques que sont les Caraïbes et la Méditerranée. </w:t>
      </w:r>
    </w:p>
    <w:p w:rsidR="00097BFD" w:rsidRDefault="00097BFD" w:rsidP="00097BFD">
      <w:pPr>
        <w:pStyle w:val="Paragraphedeliste"/>
        <w:numPr>
          <w:ilvl w:val="0"/>
          <w:numId w:val="1"/>
        </w:numPr>
      </w:pPr>
      <w:r w:rsidRPr="00097BFD">
        <w:t>Remarques tu une relation entre les flux des pôles émetteurs (qui envoient des touristes) et les pôles récepteurs (qui reçoivent des touristes)</w:t>
      </w:r>
    </w:p>
    <w:p w:rsidR="00097BFD" w:rsidRPr="00097BFD" w:rsidRDefault="00097BFD" w:rsidP="00097BFD">
      <w:pPr>
        <w:rPr>
          <w:color w:val="0070C0"/>
        </w:rPr>
      </w:pPr>
      <w:r w:rsidRPr="00097BFD">
        <w:rPr>
          <w:color w:val="0070C0"/>
        </w:rPr>
        <w:t xml:space="preserve">Les pôles qui émettent des touristes sont principalement les mêmes qui reçoivent des touristes. </w:t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 xml:space="preserve">Y </w:t>
      </w:r>
      <w:proofErr w:type="spellStart"/>
      <w:r w:rsidR="00D20AB8">
        <w:t>a-t-il</w:t>
      </w:r>
      <w:proofErr w:type="spellEnd"/>
      <w:r>
        <w:t xml:space="preserve"> des régions peu prisées par le tourisme international ? Lesquelles ? </w:t>
      </w:r>
    </w:p>
    <w:p w:rsidR="0096591C" w:rsidRPr="0096591C" w:rsidRDefault="0096591C" w:rsidP="0096591C">
      <w:pPr>
        <w:rPr>
          <w:color w:val="0070C0"/>
        </w:rPr>
      </w:pPr>
      <w:r w:rsidRPr="0096591C">
        <w:rPr>
          <w:color w:val="0070C0"/>
        </w:rPr>
        <w:t xml:space="preserve">L’Afrique à l’exception du nord et du sud du continent est une région peu prisée par les touristes internationaux. L’Asie du sud-ouest est aussi peu visitée par les touristes du monde entier. </w:t>
      </w:r>
    </w:p>
    <w:p w:rsidR="00D20AB8" w:rsidRDefault="00D20AB8" w:rsidP="008D2773">
      <w:r>
        <w:t xml:space="preserve">Doc 3 : Les moyens de transport des touristes internationaux : </w:t>
      </w:r>
    </w:p>
    <w:p w:rsidR="008D2773" w:rsidRDefault="00D20AB8" w:rsidP="008D2773">
      <w:r>
        <w:rPr>
          <w:noProof/>
          <w:lang w:eastAsia="fr-FR"/>
        </w:rPr>
        <w:drawing>
          <wp:inline distT="0" distB="0" distL="0" distR="0" wp14:anchorId="04212E7E" wp14:editId="21AC11DB">
            <wp:extent cx="3780847" cy="32480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352" cy="32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B8" w:rsidRDefault="00D20AB8" w:rsidP="00D20AB8">
      <w:pPr>
        <w:pStyle w:val="Paragraphedeliste"/>
        <w:numPr>
          <w:ilvl w:val="0"/>
          <w:numId w:val="1"/>
        </w:numPr>
      </w:pPr>
      <w:r>
        <w:t xml:space="preserve">Quels sont les principaux moyens de transport des touristes internationaux ? </w:t>
      </w:r>
    </w:p>
    <w:p w:rsidR="00D20AB8" w:rsidRPr="0096591C" w:rsidRDefault="0096591C" w:rsidP="00D20AB8">
      <w:pPr>
        <w:rPr>
          <w:color w:val="0070C0"/>
        </w:rPr>
      </w:pPr>
      <w:bookmarkStart w:id="0" w:name="_GoBack"/>
      <w:r w:rsidRPr="0096591C">
        <w:rPr>
          <w:color w:val="0070C0"/>
        </w:rPr>
        <w:t xml:space="preserve">Les touristes internationaux utilisent principalement l’avion, l’automobile et le bus comme moyens de transport. </w:t>
      </w:r>
      <w:bookmarkEnd w:id="0"/>
    </w:p>
    <w:sectPr w:rsidR="00D20AB8" w:rsidRPr="0096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329D0"/>
    <w:multiLevelType w:val="hybridMultilevel"/>
    <w:tmpl w:val="D08C31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A"/>
    <w:rsid w:val="00097BFD"/>
    <w:rsid w:val="002852DA"/>
    <w:rsid w:val="008D2773"/>
    <w:rsid w:val="0096591C"/>
    <w:rsid w:val="00D20AB8"/>
    <w:rsid w:val="00F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CBE5"/>
  <w15:chartTrackingRefBased/>
  <w15:docId w15:val="{9D0D24D4-6426-4D8F-97D7-70173DB2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773"/>
    <w:pPr>
      <w:ind w:left="720"/>
      <w:contextualSpacing/>
    </w:pPr>
  </w:style>
  <w:style w:type="paragraph" w:styleId="Sansinterligne">
    <w:name w:val="No Spacing"/>
    <w:uiPriority w:val="1"/>
    <w:qFormat/>
    <w:rsid w:val="00097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2020-05-13T22:41:00Z</dcterms:created>
  <dcterms:modified xsi:type="dcterms:W3CDTF">2020-05-13T23:15:00Z</dcterms:modified>
</cp:coreProperties>
</file>